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26705" w14:textId="77777777" w:rsidR="00847D51" w:rsidRPr="00187B50" w:rsidRDefault="00847D51" w:rsidP="00847D51">
      <w:pPr>
        <w:jc w:val="both"/>
        <w:rPr>
          <w:rFonts w:ascii="Times New Roman" w:hAnsi="Times New Roman" w:cs="Times New Roman"/>
        </w:rPr>
      </w:pPr>
    </w:p>
    <w:p w14:paraId="0CE6F3E0" w14:textId="77777777" w:rsidR="00847D51" w:rsidRDefault="00847D51" w:rsidP="00847D51">
      <w:pPr>
        <w:jc w:val="both"/>
        <w:rPr>
          <w:rFonts w:ascii="Times New Roman" w:hAnsi="Times New Roman" w:cs="Times New Roman"/>
        </w:rPr>
      </w:pPr>
    </w:p>
    <w:p w14:paraId="13268FAD" w14:textId="6393479D" w:rsidR="00847D51" w:rsidRPr="00187B50" w:rsidRDefault="00847D51" w:rsidP="00847D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članka 26. stavka </w:t>
      </w:r>
      <w:proofErr w:type="spellStart"/>
      <w:r>
        <w:rPr>
          <w:rFonts w:ascii="Times New Roman" w:hAnsi="Times New Roman" w:cs="Times New Roman"/>
        </w:rPr>
        <w:t>1.i2</w:t>
      </w:r>
      <w:proofErr w:type="spellEnd"/>
      <w:r>
        <w:rPr>
          <w:rFonts w:ascii="Times New Roman" w:hAnsi="Times New Roman" w:cs="Times New Roman"/>
        </w:rPr>
        <w:t xml:space="preserve">. Zakona o predškolskom odgoju i obrazovanju ( NN broj 10/97,107/07 i 94/13) Upravno vijeće Dječjeg vrtića Konavle, objavljuje dana </w:t>
      </w:r>
      <w:r w:rsidR="00DF6A03">
        <w:rPr>
          <w:rFonts w:ascii="Times New Roman" w:hAnsi="Times New Roman" w:cs="Times New Roman"/>
        </w:rPr>
        <w:t xml:space="preserve">7. listopada </w:t>
      </w:r>
      <w:r>
        <w:rPr>
          <w:rFonts w:ascii="Times New Roman" w:hAnsi="Times New Roman" w:cs="Times New Roman"/>
        </w:rPr>
        <w:t xml:space="preserve"> 2019. godine </w:t>
      </w:r>
    </w:p>
    <w:p w14:paraId="49629545" w14:textId="77777777" w:rsidR="00847D51" w:rsidRPr="00A7025D" w:rsidRDefault="00847D51" w:rsidP="00847D51">
      <w:pPr>
        <w:jc w:val="both"/>
        <w:rPr>
          <w:rFonts w:ascii="Times New Roman" w:hAnsi="Times New Roman" w:cs="Times New Roman"/>
          <w:b/>
          <w:bCs/>
        </w:rPr>
      </w:pPr>
      <w:r w:rsidRPr="00A7025D">
        <w:rPr>
          <w:rFonts w:ascii="Times New Roman" w:hAnsi="Times New Roman" w:cs="Times New Roman"/>
          <w:b/>
          <w:bCs/>
        </w:rPr>
        <w:t xml:space="preserve"> N A T J E Č A J</w:t>
      </w:r>
    </w:p>
    <w:p w14:paraId="66056576" w14:textId="77777777" w:rsidR="00847D51" w:rsidRPr="00A7025D" w:rsidRDefault="00847D51" w:rsidP="00847D51">
      <w:pPr>
        <w:jc w:val="both"/>
        <w:rPr>
          <w:rFonts w:ascii="Times New Roman" w:hAnsi="Times New Roman" w:cs="Times New Roman"/>
          <w:b/>
          <w:bCs/>
        </w:rPr>
      </w:pPr>
      <w:r w:rsidRPr="00A7025D">
        <w:rPr>
          <w:rFonts w:ascii="Times New Roman" w:hAnsi="Times New Roman" w:cs="Times New Roman"/>
          <w:b/>
          <w:bCs/>
        </w:rPr>
        <w:t>za  prijem radnika na radno mjesto</w:t>
      </w:r>
    </w:p>
    <w:p w14:paraId="3B4ADA34" w14:textId="4949371F" w:rsidR="00847D51" w:rsidRDefault="00847D51" w:rsidP="00847D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-odgojitelj/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 xml:space="preserve">( za rad s djecom s teškoćama u razvoju )  – na određeno i nepuno (0,5)  radno vrijeme, zamjena za </w:t>
      </w:r>
      <w:r w:rsidR="00DF6A03">
        <w:rPr>
          <w:rFonts w:ascii="Times New Roman" w:hAnsi="Times New Roman" w:cs="Times New Roman"/>
        </w:rPr>
        <w:t xml:space="preserve">bolovanje </w:t>
      </w:r>
      <w:r>
        <w:rPr>
          <w:rFonts w:ascii="Times New Roman" w:hAnsi="Times New Roman" w:cs="Times New Roman"/>
        </w:rPr>
        <w:t>…………………………………………………</w:t>
      </w:r>
      <w:r w:rsidR="00DF6A03">
        <w:rPr>
          <w:rFonts w:ascii="Times New Roman" w:hAnsi="Times New Roman" w:cs="Times New Roman"/>
        </w:rPr>
        <w:t>………….</w:t>
      </w:r>
      <w:r>
        <w:rPr>
          <w:rFonts w:ascii="Times New Roman" w:hAnsi="Times New Roman" w:cs="Times New Roman"/>
        </w:rPr>
        <w:t>..1 izvršitelja m/ž</w:t>
      </w:r>
    </w:p>
    <w:p w14:paraId="19EF1F59" w14:textId="77777777" w:rsidR="00DF6A03" w:rsidRDefault="00847D51" w:rsidP="00847D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odgojitelj ( za produljeni boravak i smjenski rad )  – na određeno i nepuno (0,5) radno vrijeme,</w:t>
      </w:r>
    </w:p>
    <w:p w14:paraId="41A1D83A" w14:textId="1421FAB4" w:rsidR="00847D51" w:rsidRDefault="00847D51" w:rsidP="00847D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zamjena  za </w:t>
      </w:r>
      <w:r w:rsidR="00DF6A03">
        <w:rPr>
          <w:rFonts w:ascii="Times New Roman" w:hAnsi="Times New Roman" w:cs="Times New Roman"/>
        </w:rPr>
        <w:t>bolovanje</w:t>
      </w:r>
      <w:r>
        <w:rPr>
          <w:rFonts w:ascii="Times New Roman" w:hAnsi="Times New Roman" w:cs="Times New Roman"/>
        </w:rPr>
        <w:t>…………………………………………………………</w:t>
      </w:r>
      <w:r w:rsidR="00DF6A0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1 izvršitelja m/ž</w:t>
      </w:r>
    </w:p>
    <w:p w14:paraId="78F11304" w14:textId="5C0BF67F" w:rsidR="00847D51" w:rsidRPr="00187B50" w:rsidRDefault="00847D51" w:rsidP="00847D51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 za </w:t>
      </w:r>
      <w:r w:rsidR="00DF6A03">
        <w:rPr>
          <w:rFonts w:ascii="Times New Roman" w:hAnsi="Times New Roman" w:cs="Times New Roman"/>
        </w:rPr>
        <w:t xml:space="preserve">potrebe provedbe </w:t>
      </w:r>
      <w:r w:rsidRPr="00187B50">
        <w:rPr>
          <w:rFonts w:ascii="Times New Roman" w:hAnsi="Times New Roman" w:cs="Times New Roman"/>
        </w:rPr>
        <w:t xml:space="preserve">projekta  Otvorimo Južna vrata Lijepe naše– kodni broj: </w:t>
      </w:r>
      <w:proofErr w:type="spellStart"/>
      <w:r w:rsidRPr="00187B50">
        <w:rPr>
          <w:rFonts w:ascii="Times New Roman" w:hAnsi="Times New Roman" w:cs="Times New Roman"/>
        </w:rPr>
        <w:t>UP.02.2.2.08.0065</w:t>
      </w:r>
      <w:proofErr w:type="spellEnd"/>
    </w:p>
    <w:p w14:paraId="53737A83" w14:textId="77777777" w:rsidR="00847D51" w:rsidRPr="00187B50" w:rsidRDefault="00847D51" w:rsidP="00847D51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Uvjeti:</w:t>
      </w:r>
    </w:p>
    <w:p w14:paraId="102FC963" w14:textId="77777777" w:rsidR="00847D51" w:rsidRPr="00187B50" w:rsidRDefault="00847D51" w:rsidP="00847D51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- prema članku 24. Zakona o predškolskom odgoju i naobrazbi (NN 10/97, 107/07 i 94/13) i</w:t>
      </w:r>
    </w:p>
    <w:p w14:paraId="144D8D9F" w14:textId="77777777" w:rsidR="00847D51" w:rsidRPr="00187B50" w:rsidRDefault="00847D51" w:rsidP="00847D51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Pravilniku o vrsti stručne spreme stručnih djelatnika te vrsti i stupnju stručne spreme ostalih</w:t>
      </w:r>
    </w:p>
    <w:p w14:paraId="7E3EB824" w14:textId="77777777" w:rsidR="00847D51" w:rsidRPr="00187B50" w:rsidRDefault="00847D51" w:rsidP="00847D51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djelatnika u dječjem vrtiću (NN 10/97).</w:t>
      </w:r>
    </w:p>
    <w:p w14:paraId="472B43CD" w14:textId="77777777" w:rsidR="00847D51" w:rsidRPr="00187B50" w:rsidRDefault="00847D51" w:rsidP="00847D51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- stručni ispit, a na natječaj se mogu prijaviti i osobe bez položenog stručnog ispita uz uvjet</w:t>
      </w:r>
    </w:p>
    <w:p w14:paraId="61D4D9BA" w14:textId="77777777" w:rsidR="00847D51" w:rsidRPr="00187B50" w:rsidRDefault="00847D51" w:rsidP="00847D51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polaganja istog u zakonskom roku.</w:t>
      </w:r>
    </w:p>
    <w:p w14:paraId="3DB18EA2" w14:textId="77777777" w:rsidR="00847D51" w:rsidRPr="00187B50" w:rsidRDefault="00847D51" w:rsidP="00847D51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Radni odnos u vrtiću ne može zasnovati osoba koja ima zapreke iz članka 25. Zakona o</w:t>
      </w:r>
    </w:p>
    <w:p w14:paraId="5FB9C36D" w14:textId="77777777" w:rsidR="00847D51" w:rsidRDefault="00847D51" w:rsidP="00847D51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predškolskog odgoju i obrazovanju (NN 10/97, 107/07 i 94/13).</w:t>
      </w:r>
    </w:p>
    <w:p w14:paraId="748B1FFC" w14:textId="77777777" w:rsidR="00847D51" w:rsidRDefault="00847D51" w:rsidP="00847D51">
      <w:pPr>
        <w:spacing w:before="150" w:line="240" w:lineRule="auto"/>
        <w:rPr>
          <w:rFonts w:ascii="Times New Roman" w:eastAsia="Times New Roman" w:hAnsi="Times New Roman" w:cs="Arial"/>
          <w:color w:val="4D5352"/>
          <w:szCs w:val="18"/>
          <w:lang w:eastAsia="hr-HR"/>
        </w:rPr>
      </w:pPr>
      <w:r w:rsidRPr="00F17E1D">
        <w:rPr>
          <w:rFonts w:ascii="Times New Roman" w:eastAsia="Times New Roman" w:hAnsi="Times New Roman" w:cs="Arial"/>
          <w:color w:val="4D5352"/>
          <w:szCs w:val="18"/>
          <w:lang w:eastAsia="hr-HR"/>
        </w:rPr>
        <w:t>Pozivaju se osobe iz članka 102. stavak 1. – 3. Zakona o hrvatskim braniteljima iz domovinskog rata i članovima njihovih obitelji (NN 121/17.) da uz prijavu na natječaj dostave dokaze</w:t>
      </w:r>
      <w:r>
        <w:rPr>
          <w:rFonts w:ascii="Times New Roman" w:eastAsia="Times New Roman" w:hAnsi="Times New Roman" w:cs="Arial"/>
          <w:color w:val="4D5352"/>
          <w:szCs w:val="18"/>
          <w:lang w:eastAsia="hr-HR"/>
        </w:rPr>
        <w:t xml:space="preserve"> o ostvarivanju prava prednosti</w:t>
      </w:r>
      <w:r w:rsidRPr="00F17E1D">
        <w:rPr>
          <w:rFonts w:ascii="Times New Roman" w:eastAsia="Times New Roman" w:hAnsi="Times New Roman" w:cs="Arial"/>
          <w:color w:val="4D5352"/>
          <w:szCs w:val="18"/>
          <w:lang w:eastAsia="hr-HR"/>
        </w:rPr>
        <w:t xml:space="preserve"> iz članka 103. stavak 1. Zakona o hrvatskim braniteljima iz domovinskog rata i članovima njihovih obitelji (NN 121/17.). Poveznica na internetsku stranicu Ministarstva: </w:t>
      </w:r>
      <w:hyperlink r:id="rId6" w:history="1">
        <w:proofErr w:type="spellStart"/>
        <w:r w:rsidRPr="00F17E1D">
          <w:rPr>
            <w:rFonts w:ascii="Times New Roman" w:eastAsia="Times New Roman" w:hAnsi="Times New Roman" w:cs="Arial"/>
            <w:color w:val="2C79B3"/>
            <w:szCs w:val="18"/>
            <w:lang w:eastAsia="hr-HR"/>
          </w:rPr>
          <w:t>https</w:t>
        </w:r>
        <w:proofErr w:type="spellEnd"/>
        <w:r w:rsidRPr="00F17E1D">
          <w:rPr>
            <w:rFonts w:ascii="Times New Roman" w:eastAsia="Times New Roman" w:hAnsi="Times New Roman" w:cs="Arial"/>
            <w:color w:val="2C79B3"/>
            <w:szCs w:val="18"/>
            <w:lang w:eastAsia="hr-HR"/>
          </w:rPr>
          <w:t>://</w:t>
        </w:r>
        <w:proofErr w:type="spellStart"/>
        <w:r w:rsidRPr="00F17E1D">
          <w:rPr>
            <w:rFonts w:ascii="Times New Roman" w:eastAsia="Times New Roman" w:hAnsi="Times New Roman" w:cs="Arial"/>
            <w:color w:val="2C79B3"/>
            <w:szCs w:val="18"/>
            <w:lang w:eastAsia="hr-HR"/>
          </w:rPr>
          <w:t>branitelji.gov.hr</w:t>
        </w:r>
        <w:proofErr w:type="spellEnd"/>
        <w:r w:rsidRPr="00F17E1D">
          <w:rPr>
            <w:rFonts w:ascii="Times New Roman" w:eastAsia="Times New Roman" w:hAnsi="Times New Roman" w:cs="Arial"/>
            <w:color w:val="2C79B3"/>
            <w:szCs w:val="18"/>
            <w:lang w:eastAsia="hr-HR"/>
          </w:rPr>
          <w:t>/</w:t>
        </w:r>
        <w:proofErr w:type="spellStart"/>
        <w:r w:rsidRPr="00F17E1D">
          <w:rPr>
            <w:rFonts w:ascii="Times New Roman" w:eastAsia="Times New Roman" w:hAnsi="Times New Roman" w:cs="Arial"/>
            <w:color w:val="2C79B3"/>
            <w:szCs w:val="18"/>
            <w:lang w:eastAsia="hr-HR"/>
          </w:rPr>
          <w:t>zaposljavanje</w:t>
        </w:r>
        <w:proofErr w:type="spellEnd"/>
        <w:r w:rsidRPr="00F17E1D">
          <w:rPr>
            <w:rFonts w:ascii="Times New Roman" w:eastAsia="Times New Roman" w:hAnsi="Times New Roman" w:cs="Arial"/>
            <w:color w:val="2C79B3"/>
            <w:szCs w:val="18"/>
            <w:lang w:eastAsia="hr-HR"/>
          </w:rPr>
          <w:t>-843/843</w:t>
        </w:r>
      </w:hyperlink>
      <w:r w:rsidRPr="00F17E1D">
        <w:rPr>
          <w:rFonts w:ascii="Times New Roman" w:eastAsia="Times New Roman" w:hAnsi="Times New Roman" w:cs="Arial"/>
          <w:color w:val="4D5352"/>
          <w:szCs w:val="18"/>
          <w:lang w:eastAsia="hr-HR"/>
        </w:rPr>
        <w:t>, a dodatne informacije o dokazima koji su potrebni</w:t>
      </w:r>
      <w:r>
        <w:rPr>
          <w:rFonts w:ascii="Times New Roman" w:eastAsia="Times New Roman" w:hAnsi="Times New Roman" w:cs="Arial"/>
          <w:color w:val="4D5352"/>
          <w:szCs w:val="18"/>
          <w:lang w:eastAsia="hr-HR"/>
        </w:rPr>
        <w:t xml:space="preserve"> u svrhu </w:t>
      </w:r>
      <w:r w:rsidRPr="00F17E1D">
        <w:rPr>
          <w:rFonts w:ascii="Times New Roman" w:eastAsia="Times New Roman" w:hAnsi="Times New Roman" w:cs="Arial"/>
          <w:color w:val="4D5352"/>
          <w:szCs w:val="18"/>
          <w:lang w:eastAsia="hr-HR"/>
        </w:rPr>
        <w:t xml:space="preserve">ostvarivanje  prednosti pri zapošljavanju, potražiti na slijedećoj poveznici: </w:t>
      </w:r>
      <w:hyperlink r:id="rId7" w:history="1">
        <w:r w:rsidRPr="00F17E1D">
          <w:rPr>
            <w:rFonts w:ascii="Times New Roman" w:eastAsia="Times New Roman" w:hAnsi="Times New Roman" w:cs="Arial"/>
            <w:color w:val="2C79B3"/>
            <w:szCs w:val="18"/>
            <w:lang w:eastAsia="hr-HR"/>
          </w:rPr>
          <w:t>https://branitelji.gov.hr/UserDocsImages//NG/12%20Prosinac/Zapo%C5%A1ljavanje//POPIS%20DOKAZA%20ZA%20OSTVARIVANJE%20PRAVA%20PRI%20ZAPO%C5%A0LJAVANJU.pdf</w:t>
        </w:r>
      </w:hyperlink>
      <w:r w:rsidRPr="00F17E1D">
        <w:rPr>
          <w:rFonts w:ascii="Times New Roman" w:eastAsia="Times New Roman" w:hAnsi="Times New Roman" w:cs="Arial"/>
          <w:color w:val="4D5352"/>
          <w:szCs w:val="18"/>
          <w:lang w:eastAsia="hr-HR"/>
        </w:rPr>
        <w:t xml:space="preserve"> </w:t>
      </w:r>
    </w:p>
    <w:p w14:paraId="1856FC43" w14:textId="0364FBE2" w:rsidR="00847D51" w:rsidRDefault="00847D51" w:rsidP="00847D51">
      <w:pPr>
        <w:spacing w:before="150" w:line="240" w:lineRule="auto"/>
        <w:rPr>
          <w:rFonts w:ascii="Times New Roman" w:eastAsia="Times New Roman" w:hAnsi="Times New Roman" w:cs="Arial"/>
          <w:color w:val="4D5352"/>
          <w:szCs w:val="18"/>
          <w:lang w:eastAsia="hr-HR"/>
        </w:rPr>
      </w:pPr>
      <w:r w:rsidRPr="00F17E1D">
        <w:rPr>
          <w:rFonts w:ascii="Times New Roman" w:eastAsia="Times New Roman" w:hAnsi="Times New Roman" w:cs="Arial"/>
          <w:color w:val="4D5352"/>
          <w:szCs w:val="18"/>
          <w:lang w:eastAsia="hr-HR"/>
        </w:rPr>
        <w:br/>
        <w:t>Isprave se prilažu u neovjerenom presliku, a prije izbora kan</w:t>
      </w:r>
      <w:r>
        <w:rPr>
          <w:rFonts w:ascii="Times New Roman" w:eastAsia="Times New Roman" w:hAnsi="Times New Roman" w:cs="Arial"/>
          <w:color w:val="4D5352"/>
          <w:szCs w:val="18"/>
          <w:lang w:eastAsia="hr-HR"/>
        </w:rPr>
        <w:t>didata predočit će se izvornik.</w:t>
      </w:r>
    </w:p>
    <w:p w14:paraId="5C18579A" w14:textId="77777777" w:rsidR="00847D51" w:rsidRPr="00F62503" w:rsidRDefault="00847D51" w:rsidP="00847D51">
      <w:pPr>
        <w:spacing w:before="150" w:line="240" w:lineRule="auto"/>
        <w:rPr>
          <w:rFonts w:ascii="Times New Roman" w:eastAsia="Times New Roman" w:hAnsi="Times New Roman" w:cs="Arial"/>
          <w:color w:val="4D5352"/>
          <w:szCs w:val="18"/>
          <w:lang w:eastAsia="hr-HR"/>
        </w:rPr>
      </w:pPr>
      <w:r>
        <w:rPr>
          <w:rFonts w:ascii="Times New Roman" w:hAnsi="Times New Roman" w:cs="Times New Roman"/>
          <w:b/>
          <w:bCs/>
        </w:rPr>
        <w:t xml:space="preserve">Uz </w:t>
      </w:r>
      <w:r w:rsidRPr="00F62503">
        <w:rPr>
          <w:rFonts w:ascii="Times New Roman" w:hAnsi="Times New Roman" w:cs="Times New Roman"/>
          <w:b/>
          <w:bCs/>
        </w:rPr>
        <w:t>prijavu na natječaj treba priložiti:</w:t>
      </w:r>
    </w:p>
    <w:p w14:paraId="2CE590CE" w14:textId="77777777" w:rsidR="00847D51" w:rsidRPr="00F62503" w:rsidRDefault="00847D51" w:rsidP="00847D51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>- životopis</w:t>
      </w:r>
    </w:p>
    <w:p w14:paraId="7DF0EADA" w14:textId="77777777" w:rsidR="00847D51" w:rsidRPr="00F62503" w:rsidRDefault="00847D51" w:rsidP="00847D51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 xml:space="preserve">- dokaz o hrvatskom </w:t>
      </w:r>
      <w:proofErr w:type="spellStart"/>
      <w:r w:rsidRPr="00F62503">
        <w:rPr>
          <w:rFonts w:ascii="Times New Roman" w:hAnsi="Times New Roman" w:cs="Times New Roman"/>
          <w:b/>
          <w:bCs/>
        </w:rPr>
        <w:t>državljanastvu</w:t>
      </w:r>
      <w:proofErr w:type="spellEnd"/>
    </w:p>
    <w:p w14:paraId="1E6E99FE" w14:textId="77777777" w:rsidR="00847D51" w:rsidRPr="00F62503" w:rsidRDefault="00847D51" w:rsidP="00847D51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>- preslika dokaza o završenom školovanju</w:t>
      </w:r>
    </w:p>
    <w:p w14:paraId="1416753A" w14:textId="77777777" w:rsidR="00847D51" w:rsidRPr="00F62503" w:rsidRDefault="00847D51" w:rsidP="00847D51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>- presliku dokaza o položenom stručnom ispitu, ako je isti položen</w:t>
      </w:r>
    </w:p>
    <w:p w14:paraId="3C9BDE47" w14:textId="77777777" w:rsidR="00847D51" w:rsidRPr="00F62503" w:rsidRDefault="00847D51" w:rsidP="00847D51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>- dokaz o radnom stažu (elektronički zapis iz evidencije Hrvatskog zavoda za mirovinsko</w:t>
      </w:r>
    </w:p>
    <w:p w14:paraId="42AB2A13" w14:textId="77777777" w:rsidR="00847D51" w:rsidRPr="00F62503" w:rsidRDefault="00847D51" w:rsidP="00847D51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 xml:space="preserve"> osiguranje)</w:t>
      </w:r>
    </w:p>
    <w:p w14:paraId="3B7A0467" w14:textId="77777777" w:rsidR="00847D51" w:rsidRPr="00F62503" w:rsidRDefault="00847D51" w:rsidP="00847D51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lastRenderedPageBreak/>
        <w:t>- dokaz o nepostojanju zapreka za zasnivanje radnog odnosa sukladno članku 25. Zakona o</w:t>
      </w:r>
    </w:p>
    <w:p w14:paraId="5307B3AA" w14:textId="77777777" w:rsidR="00847D51" w:rsidRPr="00F62503" w:rsidRDefault="00847D51" w:rsidP="00847D51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 xml:space="preserve"> predškolskom odgoju i obrazovanju (ne starije od 6 mjeseci od objave natječaja):</w:t>
      </w:r>
    </w:p>
    <w:p w14:paraId="69846F33" w14:textId="77777777" w:rsidR="00847D51" w:rsidRPr="00F62503" w:rsidRDefault="00847D51" w:rsidP="00847D51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 xml:space="preserve"> a. uvjerenje nadležnog suda da se protiv kandidata ne vodi kazneni postupak</w:t>
      </w:r>
    </w:p>
    <w:p w14:paraId="18AAEDB1" w14:textId="77777777" w:rsidR="00847D51" w:rsidRPr="00F62503" w:rsidRDefault="00847D51" w:rsidP="00847D51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 xml:space="preserve"> (čl. 25. stav 2. Zakona o predškolskom odgoju),</w:t>
      </w:r>
    </w:p>
    <w:p w14:paraId="706D63EF" w14:textId="77777777" w:rsidR="00847D51" w:rsidRPr="00F62503" w:rsidRDefault="00847D51" w:rsidP="00847D51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 xml:space="preserve"> b. potvrdu nadležnog prekršajnog suda da se protiv kandidata ne vodi prekršajni</w:t>
      </w:r>
    </w:p>
    <w:p w14:paraId="2F9FB05A" w14:textId="77777777" w:rsidR="00847D51" w:rsidRPr="00F62503" w:rsidRDefault="00847D51" w:rsidP="00847D51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 xml:space="preserve"> postupak (čl. 25. stav 4. Zakona o predškolskom odgoju)</w:t>
      </w:r>
    </w:p>
    <w:p w14:paraId="1C3D2F29" w14:textId="77777777" w:rsidR="00847D51" w:rsidRPr="00F62503" w:rsidRDefault="00847D51" w:rsidP="00847D51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>- izjava kandidata da za prijem u radni odnos ne postoje zapreke iz članka 25. Zakona o predškolskom odgoju i obrazovanju</w:t>
      </w:r>
    </w:p>
    <w:p w14:paraId="7246EFCA" w14:textId="77777777" w:rsidR="00847D51" w:rsidRPr="00F62503" w:rsidRDefault="00847D51" w:rsidP="00847D51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>- uvjerenje o zdravstvenoj sposobnosti za obavljanje poslova odgojitelja (nakon izbora, a</w:t>
      </w:r>
    </w:p>
    <w:p w14:paraId="266A058E" w14:textId="77777777" w:rsidR="00847D51" w:rsidRPr="00F62503" w:rsidRDefault="00847D51" w:rsidP="00847D51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 xml:space="preserve"> prije sklapanja ugovora o radu)</w:t>
      </w:r>
    </w:p>
    <w:p w14:paraId="4C63E516" w14:textId="77777777" w:rsidR="00847D51" w:rsidRPr="00F62503" w:rsidRDefault="00847D51" w:rsidP="00847D51">
      <w:pPr>
        <w:jc w:val="both"/>
        <w:rPr>
          <w:b/>
          <w:bCs/>
        </w:rPr>
      </w:pPr>
      <w:r w:rsidRPr="00F62503">
        <w:rPr>
          <w:b/>
          <w:bCs/>
        </w:rPr>
        <w:t>Na natječaj se mogu javiti osobe oba spola.</w:t>
      </w:r>
    </w:p>
    <w:p w14:paraId="2F58684A" w14:textId="77777777" w:rsidR="00847D51" w:rsidRPr="00F62503" w:rsidRDefault="00847D51" w:rsidP="00847D51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>Isprave se mogu priložiti u izvorniku ili ovjerenoj preslici.</w:t>
      </w:r>
    </w:p>
    <w:p w14:paraId="6DA5BCEA" w14:textId="58C2A627" w:rsidR="00847D51" w:rsidRPr="00187B50" w:rsidRDefault="00847D51" w:rsidP="00847D51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Natječaj je otvoren od </w:t>
      </w:r>
      <w:r>
        <w:rPr>
          <w:rFonts w:ascii="Times New Roman" w:hAnsi="Times New Roman" w:cs="Times New Roman"/>
        </w:rPr>
        <w:t xml:space="preserve"> </w:t>
      </w:r>
      <w:r w:rsidR="00DF6A03">
        <w:rPr>
          <w:rFonts w:ascii="Times New Roman" w:hAnsi="Times New Roman" w:cs="Times New Roman"/>
        </w:rPr>
        <w:t>9.</w:t>
      </w:r>
      <w:r w:rsidR="00D8106B">
        <w:rPr>
          <w:rFonts w:ascii="Times New Roman" w:hAnsi="Times New Roman" w:cs="Times New Roman"/>
        </w:rPr>
        <w:t xml:space="preserve"> </w:t>
      </w:r>
      <w:r w:rsidR="00DF6A03">
        <w:rPr>
          <w:rFonts w:ascii="Times New Roman" w:hAnsi="Times New Roman" w:cs="Times New Roman"/>
        </w:rPr>
        <w:t>listopada</w:t>
      </w:r>
      <w:r w:rsidRPr="00187B50">
        <w:rPr>
          <w:rFonts w:ascii="Times New Roman" w:hAnsi="Times New Roman" w:cs="Times New Roman"/>
        </w:rPr>
        <w:t xml:space="preserve"> do </w:t>
      </w:r>
      <w:r w:rsidR="00DF6A03">
        <w:rPr>
          <w:rFonts w:ascii="Times New Roman" w:hAnsi="Times New Roman" w:cs="Times New Roman"/>
        </w:rPr>
        <w:t>17.</w:t>
      </w:r>
      <w:r w:rsidR="00D8106B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F6A03">
        <w:rPr>
          <w:rFonts w:ascii="Times New Roman" w:hAnsi="Times New Roman" w:cs="Times New Roman"/>
        </w:rPr>
        <w:t xml:space="preserve">listopada </w:t>
      </w:r>
      <w:r>
        <w:rPr>
          <w:rFonts w:ascii="Times New Roman" w:hAnsi="Times New Roman" w:cs="Times New Roman"/>
        </w:rPr>
        <w:t xml:space="preserve"> </w:t>
      </w:r>
      <w:r w:rsidRPr="00187B50">
        <w:rPr>
          <w:rFonts w:ascii="Times New Roman" w:hAnsi="Times New Roman" w:cs="Times New Roman"/>
        </w:rPr>
        <w:t xml:space="preserve"> 2019. godine i to je krajnji rok za podnošenje</w:t>
      </w:r>
    </w:p>
    <w:p w14:paraId="0A4D5BA4" w14:textId="77777777" w:rsidR="00847D51" w:rsidRPr="00187B50" w:rsidRDefault="00847D51" w:rsidP="00847D51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prijave na natječaj.</w:t>
      </w:r>
    </w:p>
    <w:p w14:paraId="54C15527" w14:textId="77777777" w:rsidR="00847D51" w:rsidRPr="00187B50" w:rsidRDefault="00847D51" w:rsidP="00847D51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Natječaj se objavljuje na web stranici Općine Konavle  i oglasnoj ploči</w:t>
      </w:r>
    </w:p>
    <w:p w14:paraId="17ECAA50" w14:textId="77777777" w:rsidR="00847D51" w:rsidRPr="00187B50" w:rsidRDefault="00847D51" w:rsidP="00847D51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Vrtića, mrežnoj stranici i oglasnoj ploči Hrvatskog zavoda za zapošljavanje.</w:t>
      </w:r>
    </w:p>
    <w:p w14:paraId="6D4E7D2D" w14:textId="77777777" w:rsidR="00847D51" w:rsidRPr="00187B50" w:rsidRDefault="00847D51" w:rsidP="00847D51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Prijave na natječaj s dokazima o ispunjavanju uvjeta dostaviti osobno ili poštom na adresu:</w:t>
      </w:r>
    </w:p>
    <w:p w14:paraId="77251770" w14:textId="77777777" w:rsidR="00847D51" w:rsidRPr="00187B50" w:rsidRDefault="00847D51" w:rsidP="00847D51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Dječji vrtić Konavle, Put od Cavtata b.b., 20210 Cavtat  s naznakom “za natječaj –</w:t>
      </w:r>
    </w:p>
    <w:p w14:paraId="650119B3" w14:textId="77777777" w:rsidR="00847D51" w:rsidRDefault="00847D51" w:rsidP="00847D51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odgojitelj”.</w:t>
      </w:r>
    </w:p>
    <w:p w14:paraId="7643C529" w14:textId="77777777" w:rsidR="00847D51" w:rsidRPr="00187B50" w:rsidRDefault="00847D51" w:rsidP="00847D51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Nepravodobne i nepotpune prijave neće se razmatrati.</w:t>
      </w:r>
    </w:p>
    <w:p w14:paraId="20EFADA2" w14:textId="77777777" w:rsidR="00847D51" w:rsidRPr="00187B50" w:rsidRDefault="00847D51" w:rsidP="00847D51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O rezultatima natječaja kandidati će biti obaviješteni u zakonskom roku, nakon čega će kandidati</w:t>
      </w:r>
    </w:p>
    <w:p w14:paraId="25E4DD85" w14:textId="77777777" w:rsidR="00847D51" w:rsidRPr="00187B50" w:rsidRDefault="00847D51" w:rsidP="00847D51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moći osobno preuzeti svoju dokumentaciju u Tajništvu Dječjeg vrtića Konavle, Put od Cavtata b.b., ili </w:t>
      </w:r>
    </w:p>
    <w:p w14:paraId="5812FD99" w14:textId="77777777" w:rsidR="00847D51" w:rsidRPr="00187B50" w:rsidRDefault="00847D51" w:rsidP="00847D51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će im ista na zahtjev biti vraćena poštom.</w:t>
      </w:r>
    </w:p>
    <w:p w14:paraId="6AD0D50B" w14:textId="77777777" w:rsidR="00847D51" w:rsidRDefault="00847D51" w:rsidP="00847D51">
      <w:pPr>
        <w:jc w:val="right"/>
        <w:rPr>
          <w:rFonts w:ascii="Times New Roman" w:hAnsi="Times New Roman" w:cs="Times New Roman"/>
        </w:rPr>
      </w:pPr>
    </w:p>
    <w:p w14:paraId="688A0074" w14:textId="77777777" w:rsidR="00847D51" w:rsidRPr="00187B50" w:rsidRDefault="00847D51" w:rsidP="00847D51">
      <w:pPr>
        <w:jc w:val="right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 Dječji vrtić Konavle</w:t>
      </w:r>
    </w:p>
    <w:p w14:paraId="11404CEB" w14:textId="77777777" w:rsidR="00847D51" w:rsidRDefault="00847D51" w:rsidP="00847D51"/>
    <w:p w14:paraId="5FE6092D" w14:textId="63B37A2E" w:rsidR="00A378B3" w:rsidRPr="00A378B3" w:rsidRDefault="00A378B3" w:rsidP="00A3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78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KLASA</w:t>
      </w:r>
      <w:r w:rsidRPr="00A378B3">
        <w:rPr>
          <w:rFonts w:ascii="Times New Roman" w:eastAsia="Times New Roman" w:hAnsi="Times New Roman" w:cs="Times New Roman"/>
          <w:sz w:val="24"/>
          <w:szCs w:val="24"/>
          <w:lang w:eastAsia="hr-HR"/>
        </w:rPr>
        <w:t>: 601-02/19-06/1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</w:p>
    <w:p w14:paraId="16FAE8F4" w14:textId="33194DDF" w:rsidR="00A378B3" w:rsidRPr="00A378B3" w:rsidRDefault="00A378B3" w:rsidP="00A3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A378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</w:t>
      </w:r>
      <w:proofErr w:type="spellEnd"/>
      <w:r w:rsidRPr="00A378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broj</w:t>
      </w:r>
      <w:r w:rsidRPr="00A378B3">
        <w:rPr>
          <w:rFonts w:ascii="Times New Roman" w:eastAsia="Times New Roman" w:hAnsi="Times New Roman" w:cs="Times New Roman"/>
          <w:sz w:val="24"/>
          <w:szCs w:val="24"/>
          <w:lang w:eastAsia="hr-HR"/>
        </w:rPr>
        <w:t>: 2117-104-04-19-2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6F8C8398" w14:textId="77777777" w:rsidR="00D07B91" w:rsidRDefault="00D07B91"/>
    <w:sectPr w:rsidR="00D07B91" w:rsidSect="00117E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1AD7F" w14:textId="77777777" w:rsidR="005E3BCC" w:rsidRDefault="005E3BCC">
      <w:pPr>
        <w:spacing w:after="0" w:line="240" w:lineRule="auto"/>
      </w:pPr>
      <w:r>
        <w:separator/>
      </w:r>
    </w:p>
  </w:endnote>
  <w:endnote w:type="continuationSeparator" w:id="0">
    <w:p w14:paraId="79318252" w14:textId="77777777" w:rsidR="005E3BCC" w:rsidRDefault="005E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3650A" w14:textId="77777777" w:rsidR="005E3BCC" w:rsidRDefault="005E3BCC">
      <w:pPr>
        <w:spacing w:after="0" w:line="240" w:lineRule="auto"/>
      </w:pPr>
      <w:r>
        <w:separator/>
      </w:r>
    </w:p>
  </w:footnote>
  <w:footnote w:type="continuationSeparator" w:id="0">
    <w:p w14:paraId="3E7D737D" w14:textId="77777777" w:rsidR="005E3BCC" w:rsidRDefault="005E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380A0" w14:textId="77777777" w:rsidR="004114FD" w:rsidRPr="00187B50" w:rsidRDefault="00847D51">
    <w:pPr>
      <w:pStyle w:val="Header"/>
      <w:rPr>
        <w:rFonts w:ascii="Times New Roman" w:hAnsi="Times New Roman" w:cs="Times New Roman"/>
      </w:rPr>
    </w:pPr>
    <w:r w:rsidRPr="00187B50">
      <w:rPr>
        <w:rFonts w:ascii="Times New Roman" w:hAnsi="Times New Roman" w:cs="Times New Roman"/>
      </w:rPr>
      <w:t xml:space="preserve">Otvorimo Južna vrata Lijepe naše – unaprjeđenje usluga za djecu u sustavu ranog i predškolskog odgoja i obrazovanja na području općine Konavle, </w:t>
    </w:r>
    <w:proofErr w:type="spellStart"/>
    <w:r w:rsidRPr="00187B50">
      <w:rPr>
        <w:rFonts w:ascii="Times New Roman" w:hAnsi="Times New Roman" w:cs="Times New Roman"/>
      </w:rPr>
      <w:t>k.br</w:t>
    </w:r>
    <w:proofErr w:type="spellEnd"/>
    <w:r w:rsidRPr="00187B50">
      <w:rPr>
        <w:rFonts w:ascii="Times New Roman" w:hAnsi="Times New Roman" w:cs="Times New Roman"/>
      </w:rPr>
      <w:t xml:space="preserve">.: </w:t>
    </w:r>
    <w:proofErr w:type="spellStart"/>
    <w:r w:rsidRPr="00187B50">
      <w:rPr>
        <w:rFonts w:ascii="Times New Roman" w:hAnsi="Times New Roman" w:cs="Times New Roman"/>
      </w:rPr>
      <w:t>UP.02.2.2.08.0065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51"/>
    <w:rsid w:val="001F7120"/>
    <w:rsid w:val="002541B5"/>
    <w:rsid w:val="0050401F"/>
    <w:rsid w:val="005E3BCC"/>
    <w:rsid w:val="007B585E"/>
    <w:rsid w:val="00847D51"/>
    <w:rsid w:val="00A378B3"/>
    <w:rsid w:val="00D07B91"/>
    <w:rsid w:val="00D8106B"/>
    <w:rsid w:val="00DF6A03"/>
    <w:rsid w:val="00ED093E"/>
    <w:rsid w:val="00F63AFB"/>
    <w:rsid w:val="00F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E9D3"/>
  <w15:chartTrackingRefBased/>
  <w15:docId w15:val="{A314BDCF-3B09-4978-8E4A-E06D8D5C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47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2019-10-07T08:44:00Z</dcterms:created>
  <dcterms:modified xsi:type="dcterms:W3CDTF">2019-10-07T10:17:00Z</dcterms:modified>
</cp:coreProperties>
</file>